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Sorveglianza sanitaria a cura del medico competente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Vigilanza sanitaria a cura del medico competente. Per sorveglianza sanitaria si intende l'insieme degli accertamenti sanitari svolti dal Medico Competente finalizzati alla tutela dello stato di salute e alla sicurezza dei lavoratori, in relazione alle condizioni di salute degli stessi, all'ambiente di lavoro, ai fattori di rischio.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amministrativo, - D.Lgs. 81/2008 - Tutela della salute e della sicurezza nei luoghi di lavoro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FC625F" w:rsidRDefault="007E065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FC625F" w:rsidRDefault="007E065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FC625F" w:rsidRDefault="007E065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FC625F" w:rsidRDefault="007E065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FC625F" w:rsidRDefault="007E0655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8710AA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7E0655" w:rsidRDefault="007E0655" w:rsidP="007E0655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7E0655" w:rsidRDefault="007E0655" w:rsidP="007E0655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7E0655" w:rsidRDefault="007E0655" w:rsidP="007E0655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7E0655" w:rsidRDefault="007E0655" w:rsidP="007E065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FC625F" w:rsidRDefault="007E065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FC625F" w:rsidRDefault="007E065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FC625F" w:rsidRDefault="007E065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FC625F" w:rsidRDefault="007E065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FC625F" w:rsidRDefault="007E065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7E0655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0655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C625F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FF7710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7E0655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E06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0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2026-06-12T20:10:00Z</dcterms:modified>
</cp:coreProperties>
</file>